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1F" w:rsidRPr="00B83547" w:rsidRDefault="0078461F" w:rsidP="0078461F">
      <w:pPr>
        <w:jc w:val="right"/>
      </w:pPr>
    </w:p>
    <w:p w:rsidR="0078461F" w:rsidRDefault="0078461F" w:rsidP="0078461F">
      <w:pPr>
        <w:jc w:val="right"/>
        <w:rPr>
          <w:rFonts w:ascii="Calibri" w:hAnsi="Calibri" w:cs="Calibri"/>
          <w:u w:val="single"/>
        </w:rPr>
      </w:pPr>
    </w:p>
    <w:p w:rsidR="0078461F" w:rsidRDefault="0078461F" w:rsidP="0078461F">
      <w:pPr>
        <w:jc w:val="right"/>
      </w:pPr>
    </w:p>
    <w:p w:rsidR="0078461F" w:rsidRPr="00B83547" w:rsidRDefault="0078461F" w:rsidP="0078461F">
      <w:pPr>
        <w:jc w:val="right"/>
      </w:pPr>
      <w:r w:rsidRPr="00B8354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1073549</wp:posOffset>
                </wp:positionH>
                <wp:positionV relativeFrom="paragraph">
                  <wp:posOffset>66040</wp:posOffset>
                </wp:positionV>
                <wp:extent cx="4548505" cy="685800"/>
                <wp:effectExtent l="25400" t="23495" r="26670" b="24130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7C5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84.55pt;margin-top:5.2pt;width:358.1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" strokeweight="1.06mm"/>
            </w:pict>
          </mc:Fallback>
        </mc:AlternateContent>
      </w:r>
    </w:p>
    <w:p w:rsidR="0078461F" w:rsidRPr="00B83547" w:rsidRDefault="0078461F" w:rsidP="0078461F">
      <w:pPr>
        <w:pStyle w:val="Corpsdetexte"/>
        <w:jc w:val="center"/>
        <w:rPr>
          <w:szCs w:val="24"/>
        </w:rPr>
      </w:pPr>
      <w:r w:rsidRPr="00B83547">
        <w:rPr>
          <w:szCs w:val="24"/>
        </w:rPr>
        <w:t xml:space="preserve">Liste de fournitures à prévoir pour la rentrée </w:t>
      </w:r>
    </w:p>
    <w:p w:rsidR="0078461F" w:rsidRPr="00B83547" w:rsidRDefault="0078461F" w:rsidP="0078461F">
      <w:pPr>
        <w:jc w:val="center"/>
        <w:rPr>
          <w:rFonts w:ascii="Comic Sans MS" w:hAnsi="Comic Sans MS" w:cs="Comic Sans MS"/>
          <w:sz w:val="24"/>
          <w:szCs w:val="24"/>
        </w:rPr>
      </w:pPr>
      <w:r w:rsidRPr="00B83547">
        <w:rPr>
          <w:rFonts w:ascii="Comic Sans MS" w:hAnsi="Comic Sans MS" w:cs="Comic Sans MS"/>
          <w:sz w:val="24"/>
          <w:szCs w:val="24"/>
        </w:rPr>
        <w:t>GRANDE SECTION</w:t>
      </w:r>
    </w:p>
    <w:p w:rsidR="0078461F" w:rsidRPr="00B83547" w:rsidRDefault="0078461F" w:rsidP="0078461F">
      <w:pPr>
        <w:jc w:val="center"/>
        <w:rPr>
          <w:rFonts w:ascii="Comic Sans MS" w:hAnsi="Comic Sans MS" w:cs="Comic Sans MS"/>
        </w:rPr>
      </w:pPr>
    </w:p>
    <w:p w:rsidR="0078461F" w:rsidRDefault="0078461F" w:rsidP="0078461F">
      <w:pPr>
        <w:rPr>
          <w:rFonts w:ascii="Comic Sans MS" w:hAnsi="Comic Sans MS" w:cs="Comic Sans MS"/>
        </w:rPr>
      </w:pPr>
    </w:p>
    <w:p w:rsidR="0078461F" w:rsidRPr="00B83547" w:rsidRDefault="0078461F" w:rsidP="0078461F">
      <w:pPr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 xml:space="preserve">Pour accueillir votre enfant dans de bonnes conditions le jour de la rentrée, nous vous remercions de bien vouloir lui fournir le matériel suivant, </w:t>
      </w:r>
    </w:p>
    <w:p w:rsidR="0078461F" w:rsidRPr="00B83547" w:rsidRDefault="0078461F" w:rsidP="0078461F">
      <w:pPr>
        <w:jc w:val="center"/>
        <w:rPr>
          <w:rFonts w:ascii="Comic Sans MS" w:hAnsi="Comic Sans MS" w:cs="Comic Sans MS"/>
          <w:sz w:val="24"/>
          <w:szCs w:val="24"/>
        </w:rPr>
      </w:pPr>
      <w:proofErr w:type="gramStart"/>
      <w:r w:rsidRPr="00B83547">
        <w:rPr>
          <w:rFonts w:ascii="Comic Sans MS" w:hAnsi="Comic Sans MS" w:cs="Comic Sans MS"/>
          <w:b/>
          <w:bCs/>
          <w:sz w:val="24"/>
          <w:szCs w:val="24"/>
          <w:u w:val="single"/>
        </w:rPr>
        <w:t>marqué</w:t>
      </w:r>
      <w:proofErr w:type="gramEnd"/>
      <w:r w:rsidRPr="00B83547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à son nom et prénom</w:t>
      </w:r>
      <w:r w:rsidRPr="00B83547">
        <w:rPr>
          <w:rFonts w:ascii="Comic Sans MS" w:hAnsi="Comic Sans MS" w:cs="Comic Sans MS"/>
          <w:sz w:val="24"/>
          <w:szCs w:val="24"/>
        </w:rPr>
        <w:t>:</w:t>
      </w:r>
    </w:p>
    <w:p w:rsidR="0078461F" w:rsidRPr="00B83547" w:rsidRDefault="0078461F" w:rsidP="0078461F">
      <w:pPr>
        <w:ind w:left="360"/>
        <w:rPr>
          <w:rFonts w:ascii="Comic Sans MS" w:hAnsi="Comic Sans MS" w:cs="Comic Sans MS"/>
        </w:rPr>
      </w:pPr>
    </w:p>
    <w:p w:rsidR="0078461F" w:rsidRPr="00B83547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 xml:space="preserve">Un cartable facile à ouvrir </w:t>
      </w:r>
      <w:r w:rsidRPr="00B83547">
        <w:rPr>
          <w:rFonts w:ascii="Comic Sans MS" w:hAnsi="Comic Sans MS" w:cs="Comic Sans MS"/>
          <w:u w:val="single"/>
        </w:rPr>
        <w:t>par votre enfant,</w:t>
      </w:r>
      <w:r w:rsidRPr="00B83547">
        <w:rPr>
          <w:rFonts w:ascii="Comic Sans MS" w:hAnsi="Comic Sans MS" w:cs="Comic Sans MS"/>
        </w:rPr>
        <w:t xml:space="preserve"> pouvant contenir un doudou, une serviette de table et un cahier de format 17x22cm</w:t>
      </w:r>
    </w:p>
    <w:p w:rsidR="0078461F" w:rsidRPr="00B83547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  <w:u w:val="single"/>
        </w:rPr>
      </w:pPr>
      <w:r w:rsidRPr="00B83547">
        <w:rPr>
          <w:rFonts w:ascii="Comic Sans MS" w:hAnsi="Comic Sans MS" w:cs="Comic Sans MS"/>
        </w:rPr>
        <w:t>Une serviette de cantine</w:t>
      </w:r>
      <w:r w:rsidR="00F45178">
        <w:rPr>
          <w:rFonts w:ascii="Comic Sans MS" w:hAnsi="Comic Sans MS" w:cs="Comic Sans MS"/>
        </w:rPr>
        <w:t xml:space="preserve"> (avec élastique)</w:t>
      </w:r>
      <w:r w:rsidRPr="00B83547">
        <w:rPr>
          <w:rFonts w:ascii="Comic Sans MS" w:hAnsi="Comic Sans MS" w:cs="Comic Sans MS"/>
        </w:rPr>
        <w:t xml:space="preserve"> </w:t>
      </w:r>
      <w:r w:rsidRPr="00B83547">
        <w:rPr>
          <w:rFonts w:ascii="Comic Sans MS" w:hAnsi="Comic Sans MS" w:cs="Comic Sans MS"/>
          <w:u w:val="single"/>
        </w:rPr>
        <w:t>s’il prend ses repas au restaurant scolaire</w:t>
      </w:r>
    </w:p>
    <w:p w:rsidR="0078461F" w:rsidRPr="00B83547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>Un classeur de format A4</w:t>
      </w:r>
      <w:r>
        <w:rPr>
          <w:rFonts w:ascii="Comic Sans MS" w:hAnsi="Comic Sans MS" w:cs="Comic Sans MS"/>
        </w:rPr>
        <w:t xml:space="preserve">, </w:t>
      </w:r>
      <w:r>
        <w:rPr>
          <w:rFonts w:ascii="Calibri" w:hAnsi="Calibri" w:cs="Calibri"/>
        </w:rPr>
        <w:t>(dos de 5 cm)</w:t>
      </w:r>
    </w:p>
    <w:p w:rsidR="0078461F" w:rsidRPr="00B83547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>Un jeu de 6 intercalaires A4</w:t>
      </w:r>
    </w:p>
    <w:p w:rsidR="0078461F" w:rsidRPr="00B83547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 xml:space="preserve">Une ardoise </w:t>
      </w:r>
      <w:r>
        <w:rPr>
          <w:rFonts w:ascii="Comic Sans MS" w:hAnsi="Comic Sans MS" w:cs="Comic Sans MS"/>
        </w:rPr>
        <w:t>« </w:t>
      </w:r>
      <w:proofErr w:type="spellStart"/>
      <w:r w:rsidRPr="00B83547">
        <w:rPr>
          <w:rFonts w:ascii="Comic Sans MS" w:hAnsi="Comic Sans MS" w:cs="Comic Sans MS"/>
        </w:rPr>
        <w:t>velleda</w:t>
      </w:r>
      <w:proofErr w:type="spellEnd"/>
      <w:r>
        <w:rPr>
          <w:rFonts w:ascii="Comic Sans MS" w:hAnsi="Comic Sans MS" w:cs="Comic Sans MS"/>
        </w:rPr>
        <w:t> »</w:t>
      </w:r>
      <w:r w:rsidRPr="00B83547">
        <w:rPr>
          <w:rFonts w:ascii="Comic Sans MS" w:hAnsi="Comic Sans MS" w:cs="Comic Sans MS"/>
        </w:rPr>
        <w:t xml:space="preserve"> + un chiffon</w:t>
      </w:r>
    </w:p>
    <w:p w:rsidR="0078461F" w:rsidRPr="006055AE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 xml:space="preserve">Une trousse contenant quatre crayons </w:t>
      </w:r>
      <w:r>
        <w:rPr>
          <w:rFonts w:ascii="Comic Sans MS" w:hAnsi="Comic Sans MS" w:cs="Comic Sans MS"/>
        </w:rPr>
        <w:t>« </w:t>
      </w:r>
      <w:proofErr w:type="spellStart"/>
      <w:r w:rsidRPr="00B83547">
        <w:rPr>
          <w:rFonts w:ascii="Comic Sans MS" w:hAnsi="Comic Sans MS" w:cs="Comic Sans MS"/>
        </w:rPr>
        <w:t>velleda</w:t>
      </w:r>
      <w:proofErr w:type="spellEnd"/>
      <w:r>
        <w:rPr>
          <w:rFonts w:ascii="Comic Sans MS" w:hAnsi="Comic Sans MS" w:cs="Comic Sans MS"/>
        </w:rPr>
        <w:t> »</w:t>
      </w:r>
      <w:r w:rsidRPr="00B83547">
        <w:rPr>
          <w:rFonts w:ascii="Comic Sans MS" w:hAnsi="Comic Sans MS" w:cs="Comic Sans MS"/>
        </w:rPr>
        <w:t xml:space="preserve"> fins, un crayon de bois et une gomme</w:t>
      </w:r>
    </w:p>
    <w:p w:rsidR="0078461F" w:rsidRDefault="0078461F" w:rsidP="0078461F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78461F">
        <w:rPr>
          <w:rFonts w:ascii="Comic Sans MS" w:hAnsi="Comic Sans MS" w:cs="Comic Sans MS"/>
        </w:rPr>
        <w:t xml:space="preserve">Une timbale en plastique </w:t>
      </w:r>
    </w:p>
    <w:p w:rsidR="0078461F" w:rsidRPr="00E21A39" w:rsidRDefault="0078461F" w:rsidP="00E21A39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Comic Sans MS" w:hAnsi="Comic Sans MS" w:cs="Comic Sans MS"/>
        </w:rPr>
      </w:pPr>
      <w:r w:rsidRPr="0078461F">
        <w:rPr>
          <w:rFonts w:ascii="Comic Sans MS" w:hAnsi="Comic Sans MS" w:cs="Comic Sans MS"/>
        </w:rPr>
        <w:t>Une boîte de mouchoirs en papier</w:t>
      </w:r>
      <w:bookmarkStart w:id="0" w:name="_GoBack"/>
      <w:bookmarkEnd w:id="0"/>
    </w:p>
    <w:p w:rsidR="009E2FCC" w:rsidRPr="009E2FCC" w:rsidRDefault="009E2FCC" w:rsidP="009E2FCC">
      <w:pPr>
        <w:pStyle w:val="Corpsdetexte"/>
        <w:numPr>
          <w:ilvl w:val="0"/>
          <w:numId w:val="2"/>
        </w:numPr>
        <w:jc w:val="both"/>
        <w:rPr>
          <w:rFonts w:cs="Calibri"/>
          <w:i/>
          <w:sz w:val="20"/>
        </w:rPr>
      </w:pPr>
      <w:r w:rsidRPr="009E2FCC">
        <w:rPr>
          <w:rFonts w:cs="Calibri"/>
          <w:b w:val="0"/>
          <w:bCs/>
          <w:iCs/>
          <w:sz w:val="20"/>
        </w:rPr>
        <w:t>Un sac avec poignées pouvant contenir un cahier 24X32 cm</w:t>
      </w:r>
    </w:p>
    <w:p w:rsidR="009E2FCC" w:rsidRPr="009E2FCC" w:rsidRDefault="009E2FCC" w:rsidP="009E2FCC">
      <w:pPr>
        <w:ind w:left="360"/>
        <w:rPr>
          <w:rFonts w:ascii="Comic Sans MS" w:hAnsi="Comic Sans MS" w:cs="Comic Sans MS"/>
        </w:rPr>
      </w:pPr>
    </w:p>
    <w:p w:rsidR="0078461F" w:rsidRPr="00B83547" w:rsidRDefault="0078461F" w:rsidP="0078461F"/>
    <w:p w:rsidR="0078461F" w:rsidRPr="00B83547" w:rsidRDefault="0078461F" w:rsidP="0078461F">
      <w:pPr>
        <w:rPr>
          <w:i/>
          <w:iCs/>
        </w:rPr>
      </w:pPr>
    </w:p>
    <w:p w:rsidR="0078461F" w:rsidRPr="00B83547" w:rsidRDefault="0078461F" w:rsidP="0078461F">
      <w:pPr>
        <w:rPr>
          <w:rFonts w:ascii="Comic Sans MS" w:hAnsi="Comic Sans MS" w:cs="Comic Sans MS"/>
          <w:sz w:val="24"/>
          <w:szCs w:val="24"/>
          <w:u w:val="single"/>
        </w:rPr>
      </w:pPr>
      <w:r w:rsidRPr="00B83547">
        <w:rPr>
          <w:rFonts w:ascii="Comic Sans MS" w:hAnsi="Comic Sans MS" w:cs="Comic Sans MS"/>
          <w:sz w:val="24"/>
          <w:szCs w:val="24"/>
          <w:u w:val="single"/>
        </w:rPr>
        <w:t xml:space="preserve">Autres </w:t>
      </w:r>
      <w:proofErr w:type="gramStart"/>
      <w:r w:rsidRPr="00B83547">
        <w:rPr>
          <w:rFonts w:ascii="Comic Sans MS" w:hAnsi="Comic Sans MS" w:cs="Comic Sans MS"/>
          <w:sz w:val="24"/>
          <w:szCs w:val="24"/>
          <w:u w:val="single"/>
        </w:rPr>
        <w:t>informations:</w:t>
      </w:r>
      <w:proofErr w:type="gramEnd"/>
    </w:p>
    <w:p w:rsidR="0078461F" w:rsidRPr="00B83547" w:rsidRDefault="0078461F" w:rsidP="0078461F"/>
    <w:p w:rsidR="0078461F" w:rsidRPr="00B83547" w:rsidRDefault="0078461F" w:rsidP="0078461F">
      <w:pPr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>Les enfants sont amenés, avec notre aide, à se prendre charge.</w:t>
      </w:r>
    </w:p>
    <w:p w:rsidR="0078461F" w:rsidRPr="00B83547" w:rsidRDefault="0078461F" w:rsidP="0078461F">
      <w:pPr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>Vous pouvez aussi les aider par des détails pratiques et simple</w:t>
      </w:r>
      <w:r w:rsidR="00DF28EB">
        <w:rPr>
          <w:rFonts w:ascii="Comic Sans MS" w:hAnsi="Comic Sans MS" w:cs="Comic Sans MS"/>
        </w:rPr>
        <w:t>s :</w:t>
      </w:r>
      <w:r w:rsidRPr="00B83547">
        <w:rPr>
          <w:rFonts w:ascii="Comic Sans MS" w:hAnsi="Comic Sans MS" w:cs="Comic Sans MS"/>
        </w:rPr>
        <w:t xml:space="preserve"> vêtements faciles à défaire et à remettre, chaussures sans lacets (chaussures avec scratch, par exemple).</w:t>
      </w:r>
    </w:p>
    <w:p w:rsidR="0078461F" w:rsidRPr="00B83547" w:rsidRDefault="0078461F" w:rsidP="0078461F">
      <w:pPr>
        <w:rPr>
          <w:rFonts w:ascii="Comic Sans MS" w:hAnsi="Comic Sans MS" w:cs="Comic Sans MS"/>
        </w:rPr>
      </w:pPr>
    </w:p>
    <w:p w:rsidR="0078461F" w:rsidRPr="00B83547" w:rsidRDefault="0078461F" w:rsidP="0078461F">
      <w:pPr>
        <w:jc w:val="center"/>
        <w:rPr>
          <w:rFonts w:ascii="Comic Sans MS" w:hAnsi="Comic Sans MS" w:cs="Comic Sans MS"/>
          <w:i/>
        </w:rPr>
      </w:pPr>
      <w:r w:rsidRPr="00B83547">
        <w:rPr>
          <w:rFonts w:ascii="Comic Sans MS" w:hAnsi="Comic Sans MS" w:cs="Comic Sans MS"/>
          <w:i/>
        </w:rPr>
        <w:t>Merci de votre compréhension et bonnes vacances.</w:t>
      </w:r>
    </w:p>
    <w:p w:rsidR="0078461F" w:rsidRPr="00B83547" w:rsidRDefault="0078461F" w:rsidP="0078461F">
      <w:pPr>
        <w:jc w:val="right"/>
        <w:rPr>
          <w:rFonts w:ascii="Calibri" w:hAnsi="Calibri" w:cs="Calibri"/>
          <w:i/>
          <w:u w:val="single"/>
        </w:rPr>
      </w:pPr>
      <w:r w:rsidRPr="00B83547">
        <w:rPr>
          <w:rFonts w:ascii="Calibri" w:hAnsi="Calibri" w:cs="Calibri"/>
          <w:i/>
          <w:u w:val="single"/>
        </w:rPr>
        <w:t>LES ENSEIGNANTES DE MATERNELLE</w:t>
      </w:r>
    </w:p>
    <w:p w:rsidR="00D5711C" w:rsidRDefault="00D5711C"/>
    <w:sectPr w:rsidR="00D5711C" w:rsidSect="00F45178">
      <w:pgSz w:w="11906" w:h="16838"/>
      <w:pgMar w:top="284" w:right="79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sz w:val="16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sz w:val="16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1F"/>
    <w:rsid w:val="005B00BF"/>
    <w:rsid w:val="006F6ACD"/>
    <w:rsid w:val="0078461F"/>
    <w:rsid w:val="009E2FCC"/>
    <w:rsid w:val="00A93871"/>
    <w:rsid w:val="00D5711C"/>
    <w:rsid w:val="00DF28EB"/>
    <w:rsid w:val="00E21A39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FDB7"/>
  <w15:chartTrackingRefBased/>
  <w15:docId w15:val="{FA092793-8B19-4360-91B8-1E6D878A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6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78461F"/>
    <w:pPr>
      <w:keepNext/>
      <w:numPr>
        <w:numId w:val="1"/>
      </w:numPr>
      <w:outlineLvl w:val="0"/>
    </w:pPr>
    <w:rPr>
      <w:rFonts w:ascii="Comic Sans MS" w:hAnsi="Comic Sans MS" w:cs="Comic Sans MS"/>
      <w:b/>
      <w:smallCap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461F"/>
    <w:rPr>
      <w:rFonts w:ascii="Comic Sans MS" w:eastAsia="Times New Roman" w:hAnsi="Comic Sans MS" w:cs="Comic Sans MS"/>
      <w:b/>
      <w:smallCaps/>
      <w:sz w:val="28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rsid w:val="0078461F"/>
    <w:rPr>
      <w:rFonts w:ascii="Comic Sans MS" w:hAnsi="Comic Sans MS" w:cs="Comic Sans MS"/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78461F"/>
    <w:rPr>
      <w:rFonts w:ascii="Comic Sans MS" w:eastAsia="Times New Roman" w:hAnsi="Comic Sans MS" w:cs="Comic Sans MS"/>
      <w:b/>
      <w:sz w:val="24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78461F"/>
    <w:pPr>
      <w:jc w:val="center"/>
    </w:pPr>
    <w:rPr>
      <w:rFonts w:ascii="Comic Sans MS" w:hAnsi="Comic Sans MS" w:cs="Comic Sans MS"/>
      <w:b/>
      <w:sz w:val="24"/>
    </w:rPr>
  </w:style>
  <w:style w:type="character" w:customStyle="1" w:styleId="Sous-titreCar">
    <w:name w:val="Sous-titre Car"/>
    <w:basedOn w:val="Policepardfaut"/>
    <w:link w:val="Sous-titre"/>
    <w:rsid w:val="0078461F"/>
    <w:rPr>
      <w:rFonts w:ascii="Comic Sans MS" w:eastAsia="Times New Roman" w:hAnsi="Comic Sans MS" w:cs="Comic Sans MS"/>
      <w:b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9E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alexandra Champion</cp:lastModifiedBy>
  <cp:revision>3</cp:revision>
  <dcterms:created xsi:type="dcterms:W3CDTF">2019-06-20T08:20:00Z</dcterms:created>
  <dcterms:modified xsi:type="dcterms:W3CDTF">2019-06-20T12:49:00Z</dcterms:modified>
</cp:coreProperties>
</file>